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4FC" w:rsidRDefault="00791181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3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54779E" w:rsidRDefault="0054779E" w:rsidP="0011372F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52577F">
                    <w:t xml:space="preserve">казом ректора ОмГА от </w:t>
                  </w:r>
                  <w:r w:rsidR="00937852">
                    <w:t>28.03.2022 №28</w:t>
                  </w:r>
                </w:p>
                <w:p w:rsidR="0054779E" w:rsidRDefault="0054779E" w:rsidP="00EC24FC">
                  <w:pPr>
                    <w:jc w:val="both"/>
                  </w:pPr>
                </w:p>
              </w:txbxContent>
            </v:textbox>
          </v:shape>
        </w:pict>
      </w: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C24FC" w:rsidRDefault="0011372F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C24FC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11372F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1372F">
        <w:rPr>
          <w:rFonts w:eastAsia="Courier New"/>
          <w:noProof/>
          <w:sz w:val="28"/>
          <w:szCs w:val="28"/>
          <w:lang w:bidi="ru-RU"/>
        </w:rPr>
        <w:t>»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C24FC" w:rsidRDefault="00791181" w:rsidP="00EC24F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4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54779E" w:rsidRDefault="0054779E" w:rsidP="00EC24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54779E" w:rsidRDefault="0054779E" w:rsidP="00EC24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4779E" w:rsidRDefault="0054779E" w:rsidP="00EC24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779E" w:rsidRDefault="0054779E" w:rsidP="00EC24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4779E" w:rsidRDefault="0052577F" w:rsidP="00EC24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7852">
                    <w:rPr>
                      <w:sz w:val="24"/>
                      <w:szCs w:val="24"/>
                    </w:rPr>
                    <w:t>28.03.2022</w:t>
                  </w:r>
                  <w:r w:rsidR="0054779E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C24FC" w:rsidRDefault="00EC24FC" w:rsidP="00EC24F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C24FC" w:rsidRDefault="00EC24FC" w:rsidP="0011372F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Теории и технологии развития математических представлений у дошкольников</w:t>
      </w:r>
    </w:p>
    <w:p w:rsidR="00EC24FC" w:rsidRDefault="00D60737" w:rsidP="00EC24F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Б1.В.08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C24FC" w:rsidRDefault="00EC24FC" w:rsidP="00EC24F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C24FC" w:rsidRDefault="00EC24FC" w:rsidP="00EC24FC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1372F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1372F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r w:rsidRPr="00591A09">
        <w:rPr>
          <w:rFonts w:eastAsia="Courier New"/>
          <w:color w:val="000000" w:themeColor="text1"/>
          <w:sz w:val="24"/>
          <w:szCs w:val="24"/>
          <w:lang w:bidi="ru-RU"/>
        </w:rPr>
        <w:t>бакалавриата)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11372F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11372F">
        <w:rPr>
          <w:rFonts w:eastAsia="Courier New"/>
          <w:sz w:val="24"/>
          <w:szCs w:val="24"/>
          <w:lang w:bidi="ru-RU"/>
        </w:rPr>
        <w:t>»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>
        <w:rPr>
          <w:rFonts w:eastAsia="Courier New"/>
          <w:sz w:val="24"/>
          <w:szCs w:val="24"/>
          <w:lang w:bidi="ru-RU"/>
        </w:rPr>
        <w:t>, п</w:t>
      </w:r>
      <w:r w:rsidR="00D60737">
        <w:rPr>
          <w:rFonts w:eastAsia="Courier New"/>
          <w:sz w:val="24"/>
          <w:szCs w:val="24"/>
          <w:lang w:bidi="ru-RU"/>
        </w:rPr>
        <w:t>едагогическая</w:t>
      </w:r>
      <w:r w:rsidR="007604B2">
        <w:rPr>
          <w:rFonts w:eastAsia="Courier New"/>
          <w:sz w:val="24"/>
          <w:szCs w:val="24"/>
          <w:lang w:bidi="ru-RU"/>
        </w:rPr>
        <w:t>(основной)</w:t>
      </w:r>
      <w:r w:rsidR="00D60737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D4C57" w:rsidRPr="0091494C" w:rsidRDefault="009D4C57" w:rsidP="009D4C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4C57" w:rsidRPr="0091494C" w:rsidRDefault="009D4C57" w:rsidP="009D4C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24FC" w:rsidRDefault="00EC24FC" w:rsidP="009D4C5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11372F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24FC" w:rsidRDefault="00EC24FC" w:rsidP="00EC24FC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210A" w:rsidRDefault="00EC24FC" w:rsidP="0096165F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2577F">
        <w:rPr>
          <w:color w:val="000000"/>
          <w:sz w:val="24"/>
          <w:szCs w:val="24"/>
        </w:rPr>
        <w:t>Омск 202</w:t>
      </w:r>
      <w:r w:rsidR="00937852">
        <w:rPr>
          <w:color w:val="000000"/>
          <w:sz w:val="24"/>
          <w:szCs w:val="24"/>
        </w:rPr>
        <w:t>2</w:t>
      </w:r>
    </w:p>
    <w:p w:rsidR="00F0210A" w:rsidRDefault="00F0210A" w:rsidP="00F0210A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Pr="00637A5D">
        <w:rPr>
          <w:i/>
          <w:iCs/>
        </w:rPr>
        <w:t xml:space="preserve"> </w:t>
      </w:r>
      <w:r w:rsidRPr="00591A09">
        <w:rPr>
          <w:iCs/>
          <w:sz w:val="24"/>
          <w:szCs w:val="24"/>
        </w:rPr>
        <w:t>Т.С.Котлярова</w:t>
      </w:r>
      <w:r>
        <w:rPr>
          <w:iCs/>
          <w:sz w:val="24"/>
          <w:szCs w:val="24"/>
        </w:rPr>
        <w:t xml:space="preserve"> </w:t>
      </w:r>
      <w:r w:rsidRPr="00637A5D">
        <w:rPr>
          <w:iCs/>
          <w:sz w:val="24"/>
          <w:szCs w:val="24"/>
        </w:rPr>
        <w:t xml:space="preserve"> 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52577F">
        <w:rPr>
          <w:spacing w:val="-3"/>
          <w:sz w:val="24"/>
          <w:szCs w:val="24"/>
          <w:lang w:eastAsia="en-US"/>
        </w:rPr>
        <w:t xml:space="preserve">от </w:t>
      </w:r>
      <w:r w:rsidR="00937852">
        <w:rPr>
          <w:spacing w:val="-3"/>
          <w:sz w:val="24"/>
          <w:szCs w:val="24"/>
          <w:lang w:eastAsia="en-US"/>
        </w:rPr>
        <w:t>25.03.2022</w:t>
      </w:r>
      <w:r w:rsidR="0096165F">
        <w:rPr>
          <w:spacing w:val="-3"/>
          <w:sz w:val="24"/>
          <w:szCs w:val="24"/>
          <w:lang w:eastAsia="en-US"/>
        </w:rPr>
        <w:t xml:space="preserve"> №8</w:t>
      </w: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0210A" w:rsidRPr="00637A5D" w:rsidRDefault="00F0210A" w:rsidP="00F021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F8309C">
        <w:rPr>
          <w:spacing w:val="-3"/>
          <w:sz w:val="24"/>
          <w:szCs w:val="24"/>
          <w:lang w:eastAsia="en-US"/>
        </w:rPr>
        <w:t xml:space="preserve">н., профессор </w:t>
      </w:r>
      <w:r w:rsidRPr="00637A5D">
        <w:rPr>
          <w:spacing w:val="-3"/>
          <w:sz w:val="24"/>
          <w:szCs w:val="24"/>
          <w:lang w:eastAsia="en-US"/>
        </w:rPr>
        <w:t xml:space="preserve"> </w:t>
      </w:r>
      <w:r w:rsidRPr="00591A09">
        <w:rPr>
          <w:spacing w:val="-3"/>
          <w:sz w:val="24"/>
          <w:szCs w:val="24"/>
          <w:lang w:eastAsia="en-US"/>
        </w:rPr>
        <w:t xml:space="preserve">Е.В.Лопанова </w:t>
      </w: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EC24FC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0210A" w:rsidRDefault="00F0210A" w:rsidP="00F72656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C24FC" w:rsidRDefault="00EC24FC" w:rsidP="00EC24F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11372F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11372F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562" w:type="dxa"/>
            <w:hideMark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EC24FC" w:rsidRDefault="00EC24FC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EC24FC" w:rsidRDefault="00EC24FC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24FC" w:rsidRDefault="00EC24FC" w:rsidP="00EC24FC">
      <w:pPr>
        <w:spacing w:after="160" w:line="252" w:lineRule="auto"/>
        <w:rPr>
          <w:b/>
          <w:color w:val="000000"/>
          <w:sz w:val="24"/>
          <w:szCs w:val="24"/>
        </w:rPr>
      </w:pPr>
    </w:p>
    <w:p w:rsidR="00EC24FC" w:rsidRPr="00F72656" w:rsidRDefault="00EC24FC" w:rsidP="00F72656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1372F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11372F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EC24FC" w:rsidRDefault="00EC24FC" w:rsidP="00EC24F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86184" w:rsidRPr="00786184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37852" w:rsidRPr="00937852" w:rsidRDefault="0011372F" w:rsidP="00937852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937852" w:rsidRPr="0093785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7852" w:rsidRPr="00937852" w:rsidRDefault="00937852" w:rsidP="00937852">
      <w:pPr>
        <w:ind w:firstLine="709"/>
        <w:jc w:val="both"/>
        <w:rPr>
          <w:rFonts w:eastAsia="Calibri"/>
          <w:sz w:val="24"/>
          <w:szCs w:val="24"/>
        </w:rPr>
      </w:pPr>
      <w:r w:rsidRPr="0093785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37852" w:rsidRPr="00937852" w:rsidRDefault="00937852" w:rsidP="00937852">
      <w:pPr>
        <w:ind w:firstLine="708"/>
        <w:jc w:val="both"/>
        <w:rPr>
          <w:rFonts w:eastAsia="Calibri"/>
          <w:sz w:val="24"/>
          <w:szCs w:val="24"/>
        </w:rPr>
      </w:pPr>
      <w:r w:rsidRPr="00937852">
        <w:rPr>
          <w:rFonts w:eastAsia="Calibri"/>
          <w:sz w:val="24"/>
          <w:szCs w:val="24"/>
        </w:rPr>
        <w:t xml:space="preserve">- </w:t>
      </w:r>
      <w:r w:rsidRPr="0093785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852" w:rsidRPr="00937852" w:rsidRDefault="00937852" w:rsidP="00937852">
      <w:pPr>
        <w:ind w:firstLine="709"/>
        <w:jc w:val="both"/>
        <w:rPr>
          <w:rFonts w:eastAsia="Calibri"/>
          <w:sz w:val="24"/>
          <w:szCs w:val="24"/>
        </w:rPr>
      </w:pPr>
      <w:r w:rsidRPr="0093785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37852" w:rsidRPr="00937852" w:rsidRDefault="00937852" w:rsidP="00937852">
      <w:pPr>
        <w:ind w:firstLine="708"/>
        <w:jc w:val="both"/>
        <w:rPr>
          <w:rFonts w:eastAsia="Calibri"/>
          <w:sz w:val="24"/>
          <w:szCs w:val="24"/>
        </w:rPr>
      </w:pPr>
      <w:r w:rsidRPr="0093785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7852" w:rsidRPr="00937852" w:rsidRDefault="00937852" w:rsidP="00937852">
      <w:pPr>
        <w:ind w:firstLine="708"/>
        <w:jc w:val="both"/>
        <w:rPr>
          <w:rFonts w:eastAsia="Calibri"/>
          <w:sz w:val="24"/>
          <w:szCs w:val="24"/>
        </w:rPr>
      </w:pPr>
      <w:r w:rsidRPr="0093785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372F" w:rsidRPr="00637A5D" w:rsidRDefault="00937852" w:rsidP="0093785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785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24FC" w:rsidRPr="0011372F" w:rsidRDefault="00EC24FC" w:rsidP="0011372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1372F">
        <w:rPr>
          <w:sz w:val="24"/>
          <w:szCs w:val="24"/>
        </w:rPr>
        <w:t>«</w:t>
      </w:r>
      <w:r>
        <w:rPr>
          <w:sz w:val="24"/>
          <w:szCs w:val="24"/>
        </w:rPr>
        <w:t>Дошкольно</w:t>
      </w:r>
      <w:r w:rsidR="00D60737">
        <w:rPr>
          <w:sz w:val="24"/>
          <w:szCs w:val="24"/>
        </w:rPr>
        <w:t>е образование</w:t>
      </w:r>
      <w:r w:rsidR="0011372F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591A09">
        <w:rPr>
          <w:color w:val="000000"/>
          <w:sz w:val="24"/>
          <w:szCs w:val="24"/>
          <w:lang w:eastAsia="en-US"/>
        </w:rPr>
        <w:t xml:space="preserve">форма обучения – очная на </w:t>
      </w:r>
      <w:r w:rsidR="00937852">
        <w:rPr>
          <w:color w:val="000000"/>
          <w:sz w:val="24"/>
          <w:szCs w:val="24"/>
          <w:lang w:eastAsia="en-US"/>
        </w:rPr>
        <w:t>2022</w:t>
      </w:r>
      <w:r w:rsidR="0096165F">
        <w:rPr>
          <w:color w:val="000000"/>
          <w:sz w:val="24"/>
          <w:szCs w:val="24"/>
          <w:lang w:eastAsia="en-US"/>
        </w:rPr>
        <w:t>/</w:t>
      </w:r>
      <w:r w:rsidR="00937852">
        <w:rPr>
          <w:color w:val="000000"/>
          <w:sz w:val="24"/>
          <w:szCs w:val="24"/>
          <w:lang w:eastAsia="en-US"/>
        </w:rPr>
        <w:t>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11372F" w:rsidRPr="00637A5D">
        <w:rPr>
          <w:sz w:val="24"/>
          <w:szCs w:val="24"/>
          <w:lang w:eastAsia="en-US"/>
        </w:rPr>
        <w:t>утвержденны</w:t>
      </w:r>
      <w:r w:rsidR="00F72656">
        <w:rPr>
          <w:sz w:val="24"/>
          <w:szCs w:val="24"/>
          <w:lang w:eastAsia="en-US"/>
        </w:rPr>
        <w:t xml:space="preserve">м приказом ректора от </w:t>
      </w:r>
      <w:r w:rsidR="00937852">
        <w:rPr>
          <w:sz w:val="24"/>
          <w:szCs w:val="24"/>
        </w:rPr>
        <w:t>28.03.2022 №28</w:t>
      </w:r>
      <w:r w:rsidR="0011372F" w:rsidRPr="00637A5D">
        <w:rPr>
          <w:sz w:val="24"/>
          <w:szCs w:val="24"/>
          <w:lang w:eastAsia="en-US"/>
        </w:rPr>
        <w:t>;</w:t>
      </w:r>
    </w:p>
    <w:p w:rsidR="00EC24FC" w:rsidRPr="0011372F" w:rsidRDefault="00EC24FC" w:rsidP="0011372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1372F">
        <w:rPr>
          <w:sz w:val="24"/>
          <w:szCs w:val="24"/>
        </w:rPr>
        <w:t>«</w:t>
      </w:r>
      <w:r>
        <w:rPr>
          <w:sz w:val="24"/>
          <w:szCs w:val="24"/>
        </w:rPr>
        <w:t>Д</w:t>
      </w:r>
      <w:r w:rsidR="00D60737">
        <w:rPr>
          <w:sz w:val="24"/>
          <w:szCs w:val="24"/>
        </w:rPr>
        <w:t>ошкольное образование</w:t>
      </w:r>
      <w:r w:rsidR="0011372F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F72656">
        <w:rPr>
          <w:color w:val="000000"/>
          <w:sz w:val="24"/>
          <w:szCs w:val="24"/>
        </w:rPr>
        <w:t xml:space="preserve">форма обучения – заочная на </w:t>
      </w:r>
      <w:r w:rsidR="00937852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11372F" w:rsidRPr="00637A5D">
        <w:rPr>
          <w:sz w:val="24"/>
          <w:szCs w:val="24"/>
          <w:lang w:eastAsia="en-US"/>
        </w:rPr>
        <w:t>утвержденны</w:t>
      </w:r>
      <w:r w:rsidR="0054779E">
        <w:rPr>
          <w:sz w:val="24"/>
          <w:szCs w:val="24"/>
          <w:lang w:eastAsia="en-US"/>
        </w:rPr>
        <w:t xml:space="preserve">м приказом ректора от </w:t>
      </w:r>
      <w:r w:rsidR="0096165F">
        <w:rPr>
          <w:sz w:val="24"/>
          <w:szCs w:val="24"/>
        </w:rPr>
        <w:t>2</w:t>
      </w:r>
      <w:r w:rsidR="00937852">
        <w:rPr>
          <w:sz w:val="24"/>
          <w:szCs w:val="24"/>
        </w:rPr>
        <w:t>8.03.2022 №28</w:t>
      </w:r>
      <w:r w:rsidR="0052577F">
        <w:rPr>
          <w:sz w:val="24"/>
          <w:szCs w:val="24"/>
        </w:rPr>
        <w:t>.</w:t>
      </w:r>
    </w:p>
    <w:p w:rsidR="00EC24FC" w:rsidRDefault="00EC24FC" w:rsidP="00EC24FC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D60737">
        <w:rPr>
          <w:color w:val="000000"/>
          <w:sz w:val="24"/>
          <w:szCs w:val="24"/>
        </w:rPr>
        <w:t xml:space="preserve">08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 w:rsidR="0054779E">
        <w:rPr>
          <w:b/>
          <w:color w:val="000000"/>
          <w:sz w:val="24"/>
          <w:szCs w:val="24"/>
        </w:rPr>
        <w:t xml:space="preserve">  в течение </w:t>
      </w:r>
      <w:r w:rsidR="0096165F">
        <w:rPr>
          <w:b/>
          <w:color w:val="000000"/>
          <w:sz w:val="24"/>
          <w:szCs w:val="24"/>
        </w:rPr>
        <w:t>202</w:t>
      </w:r>
      <w:r w:rsidR="00937852">
        <w:rPr>
          <w:b/>
          <w:color w:val="000000"/>
          <w:sz w:val="24"/>
          <w:szCs w:val="24"/>
        </w:rPr>
        <w:t>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2577F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11372F">
        <w:rPr>
          <w:sz w:val="24"/>
          <w:szCs w:val="24"/>
        </w:rPr>
        <w:t>«</w:t>
      </w:r>
      <w:r>
        <w:rPr>
          <w:sz w:val="24"/>
          <w:szCs w:val="24"/>
        </w:rPr>
        <w:t>Дошкольно</w:t>
      </w:r>
      <w:r w:rsidR="00D60737">
        <w:rPr>
          <w:sz w:val="24"/>
          <w:szCs w:val="24"/>
        </w:rPr>
        <w:t>е образование</w:t>
      </w:r>
      <w:r w:rsidR="0011372F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</w:t>
      </w:r>
      <w:r w:rsidR="00D60737">
        <w:rPr>
          <w:rFonts w:eastAsia="Courier New"/>
          <w:sz w:val="24"/>
          <w:szCs w:val="24"/>
          <w:lang w:bidi="ru-RU"/>
        </w:rPr>
        <w:t xml:space="preserve">роектная, педагогическая,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 </w:t>
      </w:r>
      <w:r w:rsidR="0054779E">
        <w:rPr>
          <w:color w:val="000000"/>
          <w:sz w:val="24"/>
          <w:szCs w:val="24"/>
        </w:rPr>
        <w:t xml:space="preserve">в течение </w:t>
      </w:r>
      <w:r w:rsidR="00937852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EC24FC" w:rsidRDefault="00EC24FC" w:rsidP="00EC24FC">
      <w:pPr>
        <w:suppressAutoHyphens/>
        <w:jc w:val="both"/>
        <w:rPr>
          <w:color w:val="000000"/>
          <w:sz w:val="24"/>
          <w:szCs w:val="24"/>
        </w:rPr>
      </w:pPr>
    </w:p>
    <w:p w:rsidR="00EC24FC" w:rsidRDefault="00EC24FC" w:rsidP="00EC24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color w:val="000000"/>
          <w:sz w:val="24"/>
          <w:szCs w:val="24"/>
        </w:rPr>
        <w:t>Б1.В.</w:t>
      </w:r>
      <w:r w:rsidR="00D60737">
        <w:rPr>
          <w:rFonts w:ascii="Times New Roman" w:hAnsi="Times New Roman"/>
          <w:color w:val="000000"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372F">
        <w:rPr>
          <w:rFonts w:ascii="Times New Roman" w:hAnsi="Times New Roman"/>
          <w:b/>
          <w:sz w:val="24"/>
          <w:szCs w:val="24"/>
        </w:rPr>
        <w:t>«</w:t>
      </w:r>
      <w:r w:rsidR="00D60737" w:rsidRPr="00D60737">
        <w:rPr>
          <w:rFonts w:ascii="Times New Roman" w:hAnsi="Times New Roman"/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rFonts w:ascii="Times New Roman" w:hAnsi="Times New Roman"/>
          <w:b/>
          <w:sz w:val="24"/>
          <w:szCs w:val="24"/>
        </w:rPr>
        <w:t>»</w:t>
      </w:r>
      <w:r w:rsidR="00D60737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6184" w:rsidRPr="00786184">
        <w:rPr>
          <w:rFonts w:eastAsia="Calibri"/>
          <w:sz w:val="24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340"/>
        <w:gridCol w:w="3895"/>
      </w:tblGrid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11372F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11372F" w:rsidRDefault="0011372F" w:rsidP="0011372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11372F" w:rsidRPr="00637A5D" w:rsidTr="0011372F"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11372F" w:rsidRPr="00637A5D" w:rsidRDefault="0011372F" w:rsidP="0011372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11372F" w:rsidRPr="00AB356C" w:rsidRDefault="0011372F" w:rsidP="0011372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11372F" w:rsidRPr="00AB356C" w:rsidRDefault="0011372F" w:rsidP="0011372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11372F" w:rsidRPr="00AB356C" w:rsidRDefault="0011372F" w:rsidP="001137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11372F" w:rsidRPr="00AB356C" w:rsidRDefault="0011372F" w:rsidP="0011372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11372F" w:rsidRDefault="0011372F" w:rsidP="0011372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11372F" w:rsidRPr="00637A5D" w:rsidRDefault="0011372F" w:rsidP="0011372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EC24FC" w:rsidRDefault="00EC24FC" w:rsidP="00EC24F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 Б1.В.</w:t>
      </w:r>
      <w:r w:rsidR="00D60737">
        <w:rPr>
          <w:color w:val="000000"/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1137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развития математических представлений у дошкольников</w:t>
      </w:r>
      <w:r w:rsidR="0011372F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</w:t>
      </w:r>
      <w:r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базовой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EC24FC" w:rsidRDefault="00EC24FC" w:rsidP="00EC24F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C24FC" w:rsidTr="00EC24F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C24FC" w:rsidTr="00EC24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D60737">
              <w:rPr>
                <w:rFonts w:eastAsia="Calibri"/>
                <w:sz w:val="24"/>
                <w:szCs w:val="24"/>
                <w:lang w:eastAsia="en-US"/>
              </w:rPr>
              <w:t>В.08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Теории и технологии развития математических представлений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2F" w:rsidRDefault="0011372F" w:rsidP="0011372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C24FC" w:rsidRDefault="0011372F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психология, Социальная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образовательными системами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C" w:rsidRPr="00D60737" w:rsidRDefault="007604B2" w:rsidP="0054779E">
            <w:pPr>
              <w:widowControl/>
              <w:tabs>
                <w:tab w:val="left" w:pos="708"/>
              </w:tabs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ПК–1, ПК–</w:t>
            </w:r>
            <w:r w:rsidR="00D60737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C24FC" w:rsidRDefault="00EC24FC" w:rsidP="00EC24FC">
      <w:pPr>
        <w:widowControl/>
        <w:autoSpaceDE/>
        <w:adjustRightInd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="0011372F">
        <w:rPr>
          <w:rFonts w:eastAsia="Calibri"/>
          <w:sz w:val="24"/>
          <w:szCs w:val="24"/>
          <w:lang w:eastAsia="en-US"/>
        </w:rPr>
        <w:t>– 7</w:t>
      </w:r>
      <w:r w:rsidRPr="00D33FE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372F">
        <w:rPr>
          <w:rFonts w:eastAsia="Calibri"/>
          <w:sz w:val="24"/>
          <w:szCs w:val="24"/>
          <w:lang w:eastAsia="en-US"/>
        </w:rPr>
        <w:t>252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C24FC" w:rsidTr="00EC24F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5</w:t>
            </w:r>
            <w:r w:rsidR="00EC24F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FC" w:rsidRDefault="0011372F" w:rsidP="0011372F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C24FC">
              <w:rPr>
                <w:rFonts w:eastAsia="Calibri"/>
                <w:sz w:val="24"/>
                <w:szCs w:val="24"/>
                <w:lang w:eastAsia="en-US"/>
              </w:rPr>
              <w:t>в 5 семестре,</w:t>
            </w:r>
          </w:p>
        </w:tc>
      </w:tr>
    </w:tbl>
    <w:p w:rsidR="00EC24FC" w:rsidRDefault="00EC24FC" w:rsidP="00EC24FC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EC24FC" w:rsidP="00EC24F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C24FC" w:rsidRDefault="00EC24FC" w:rsidP="00EC24F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264"/>
        <w:gridCol w:w="850"/>
        <w:gridCol w:w="567"/>
        <w:gridCol w:w="426"/>
        <w:gridCol w:w="567"/>
        <w:gridCol w:w="709"/>
        <w:gridCol w:w="592"/>
      </w:tblGrid>
      <w:tr w:rsidR="00EC24FC" w:rsidTr="00EC24FC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5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6716">
              <w:rPr>
                <w:color w:val="000000"/>
                <w:sz w:val="24"/>
                <w:szCs w:val="24"/>
              </w:rPr>
              <w:t xml:space="preserve">Исторические этапы становления и развития дисциплины </w:t>
            </w:r>
            <w:r w:rsidR="0011372F">
              <w:rPr>
                <w:color w:val="000000"/>
                <w:sz w:val="24"/>
                <w:szCs w:val="24"/>
              </w:rPr>
              <w:t>«</w:t>
            </w:r>
            <w:r w:rsidRPr="00396716">
              <w:rPr>
                <w:color w:val="000000"/>
                <w:sz w:val="24"/>
                <w:szCs w:val="24"/>
              </w:rPr>
              <w:t>Теории и технологии развития математических представлений у детей дошкольного возраста</w:t>
            </w:r>
            <w:r w:rsidR="0011372F"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396716">
              <w:rPr>
                <w:color w:val="000000"/>
                <w:sz w:val="24"/>
                <w:szCs w:val="24"/>
              </w:rPr>
              <w:t xml:space="preserve">Теории и методика математического развития детей дошкольного возраста (20-50-е гг. XX в.) (второй этап развития методики).        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396716">
              <w:rPr>
                <w:color w:val="000000"/>
                <w:sz w:val="24"/>
                <w:szCs w:val="24"/>
              </w:rPr>
              <w:t xml:space="preserve"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396716">
              <w:rPr>
                <w:color w:val="000000"/>
                <w:sz w:val="24"/>
                <w:szCs w:val="24"/>
              </w:rPr>
              <w:t xml:space="preserve">Современное состояние теории и технологии математического развития детей дошкольного возраста.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396716">
              <w:rPr>
                <w:color w:val="000000"/>
                <w:sz w:val="24"/>
                <w:szCs w:val="24"/>
              </w:rPr>
              <w:t>Обзор образовательных программ дошкольного образования. Анализ Программы воспитания и обучения в детском саду</w:t>
            </w:r>
            <w:r w:rsidR="0011372F"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с современных позиций.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D903C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Default="00EC24F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Default="00EC24FC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D903C6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225</w:t>
            </w:r>
          </w:p>
        </w:tc>
      </w:tr>
      <w:tr w:rsidR="00D903C6" w:rsidTr="00D903C6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11372F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Контроль (экзамен</w:t>
            </w:r>
            <w:r w:rsidR="00EC24FC" w:rsidRPr="00D33FE2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EC24FC" w:rsidTr="00D903C6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Итого с </w:t>
            </w:r>
            <w:r w:rsidR="0011372F">
              <w:rPr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C24FC" w:rsidRPr="00D33FE2" w:rsidRDefault="00EC24FC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C24FC" w:rsidRPr="00D33FE2" w:rsidRDefault="00D903C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252</w:t>
            </w:r>
          </w:p>
        </w:tc>
      </w:tr>
    </w:tbl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264"/>
        <w:gridCol w:w="850"/>
        <w:gridCol w:w="567"/>
        <w:gridCol w:w="426"/>
        <w:gridCol w:w="567"/>
        <w:gridCol w:w="709"/>
        <w:gridCol w:w="592"/>
      </w:tblGrid>
      <w:tr w:rsidR="00D903C6" w:rsidTr="00591A09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5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6716">
              <w:rPr>
                <w:color w:val="000000"/>
                <w:sz w:val="24"/>
                <w:szCs w:val="24"/>
              </w:rPr>
              <w:t xml:space="preserve">Исторические этапы становления и развития дисциплины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96716">
              <w:rPr>
                <w:color w:val="000000"/>
                <w:sz w:val="24"/>
                <w:szCs w:val="24"/>
              </w:rPr>
              <w:t>Теории и технологии развития математических представлений у детей дошкольного возраста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D903C6">
            <w:pPr>
              <w:spacing w:line="252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396716">
              <w:rPr>
                <w:color w:val="000000"/>
                <w:sz w:val="24"/>
                <w:szCs w:val="24"/>
              </w:rPr>
              <w:t xml:space="preserve">Теории и методика математического развития детей дошкольного возраста (20-50-е гг. XX в.) (второй этап развития методики).        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396716">
              <w:rPr>
                <w:color w:val="000000"/>
                <w:sz w:val="24"/>
                <w:szCs w:val="24"/>
              </w:rPr>
              <w:t xml:space="preserve"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396716">
              <w:rPr>
                <w:color w:val="000000"/>
                <w:sz w:val="24"/>
                <w:szCs w:val="24"/>
              </w:rPr>
              <w:t xml:space="preserve">Современное состояние теории и технологии математического развития детей дошкольного возраста.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396716">
              <w:rPr>
                <w:color w:val="000000"/>
                <w:sz w:val="24"/>
                <w:szCs w:val="24"/>
              </w:rPr>
              <w:t>Обзор образовательных программ дошкольного образования. Анализ Программы воспитания и обучения в детском саду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96716">
              <w:rPr>
                <w:color w:val="000000"/>
                <w:sz w:val="24"/>
                <w:szCs w:val="24"/>
              </w:rPr>
              <w:t xml:space="preserve"> с современных позиций.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AE2501" w:rsidP="00591A09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243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Default="00D903C6" w:rsidP="00591A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Default="00D903C6" w:rsidP="00591A09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Контроль (экзамен</w:t>
            </w: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D903C6" w:rsidTr="00591A09">
        <w:trPr>
          <w:trHeight w:val="510"/>
          <w:jc w:val="center"/>
        </w:trPr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 xml:space="preserve">Итого с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33FE2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903C6" w:rsidRPr="00D33FE2" w:rsidRDefault="00D903C6" w:rsidP="00591A0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252</w:t>
            </w:r>
          </w:p>
        </w:tc>
      </w:tr>
    </w:tbl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E2501" w:rsidRPr="00637A5D" w:rsidRDefault="00AE2501" w:rsidP="00AE2501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D220E2" w:rsidRPr="0054779E" w:rsidRDefault="00D220E2" w:rsidP="00D220E2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</w:t>
      </w:r>
      <w:r w:rsidRPr="0054779E">
        <w:rPr>
          <w:sz w:val="16"/>
          <w:szCs w:val="16"/>
        </w:rPr>
        <w:lastRenderedPageBreak/>
        <w:t xml:space="preserve">273-ФЗ «Об образовании в Российской Федерации»; </w:t>
      </w:r>
      <w:r w:rsidRPr="0054779E">
        <w:rPr>
          <w:b/>
          <w:sz w:val="16"/>
          <w:szCs w:val="16"/>
        </w:rPr>
        <w:t>пунктов 16, 38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4779E">
        <w:rPr>
          <w:b/>
          <w:sz w:val="16"/>
          <w:szCs w:val="16"/>
        </w:rPr>
        <w:t>статьи 79</w:t>
      </w:r>
      <w:r w:rsidRPr="0054779E">
        <w:rPr>
          <w:sz w:val="16"/>
          <w:szCs w:val="16"/>
        </w:rPr>
        <w:t xml:space="preserve"> 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Федерации»; </w:t>
      </w:r>
      <w:r w:rsidRPr="0054779E">
        <w:rPr>
          <w:b/>
          <w:sz w:val="16"/>
          <w:szCs w:val="16"/>
        </w:rPr>
        <w:t>раздела III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4779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4779E">
        <w:rPr>
          <w:sz w:val="16"/>
          <w:szCs w:val="16"/>
        </w:rPr>
        <w:t>).</w:t>
      </w:r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4779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4779E">
        <w:rPr>
          <w:sz w:val="16"/>
          <w:szCs w:val="16"/>
        </w:rPr>
        <w:t xml:space="preserve">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Федерации»; </w:t>
      </w:r>
      <w:r w:rsidRPr="0054779E">
        <w:rPr>
          <w:b/>
          <w:sz w:val="16"/>
          <w:szCs w:val="16"/>
        </w:rPr>
        <w:t>пункта 20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4779E">
        <w:rPr>
          <w:b/>
          <w:sz w:val="16"/>
          <w:szCs w:val="16"/>
        </w:rPr>
        <w:t>частью 5 статьи 5</w:t>
      </w:r>
      <w:r w:rsidRPr="0054779E">
        <w:rPr>
          <w:sz w:val="16"/>
          <w:szCs w:val="16"/>
        </w:rPr>
        <w:t xml:space="preserve"> Федерального закона </w:t>
      </w:r>
      <w:r w:rsidRPr="0054779E">
        <w:rPr>
          <w:b/>
          <w:sz w:val="16"/>
          <w:szCs w:val="16"/>
        </w:rPr>
        <w:t>от 05.05.2014 № 84-ФЗ</w:t>
      </w:r>
      <w:r w:rsidRPr="0054779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E2501" w:rsidRPr="0054779E" w:rsidRDefault="00AE2501" w:rsidP="00AE2501">
      <w:pPr>
        <w:ind w:firstLine="709"/>
        <w:jc w:val="both"/>
        <w:rPr>
          <w:b/>
          <w:sz w:val="16"/>
          <w:szCs w:val="16"/>
        </w:rPr>
      </w:pPr>
      <w:r w:rsidRPr="0054779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E2501" w:rsidRPr="0054779E" w:rsidRDefault="00AE2501" w:rsidP="00AE2501">
      <w:pPr>
        <w:ind w:firstLine="709"/>
        <w:jc w:val="both"/>
        <w:rPr>
          <w:sz w:val="16"/>
          <w:szCs w:val="16"/>
        </w:rPr>
      </w:pPr>
      <w:r w:rsidRPr="0054779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4779E">
        <w:rPr>
          <w:b/>
          <w:sz w:val="16"/>
          <w:szCs w:val="16"/>
        </w:rPr>
        <w:t>пункта 9 части 1 статьи 33, части 3 статьи 34</w:t>
      </w:r>
      <w:r w:rsidRPr="0054779E">
        <w:rPr>
          <w:sz w:val="16"/>
          <w:szCs w:val="16"/>
        </w:rPr>
        <w:t xml:space="preserve"> Федерального закона Российской Федерации </w:t>
      </w:r>
      <w:r w:rsidRPr="0054779E">
        <w:rPr>
          <w:b/>
          <w:sz w:val="16"/>
          <w:szCs w:val="16"/>
        </w:rPr>
        <w:t>от 29.12.2012 № 273-ФЗ</w:t>
      </w:r>
      <w:r w:rsidRPr="0054779E">
        <w:rPr>
          <w:sz w:val="16"/>
          <w:szCs w:val="16"/>
        </w:rPr>
        <w:t xml:space="preserve"> «Об образовании в Российской Федерации»; </w:t>
      </w:r>
      <w:r w:rsidRPr="0054779E">
        <w:rPr>
          <w:b/>
          <w:sz w:val="16"/>
          <w:szCs w:val="16"/>
        </w:rPr>
        <w:t>пункта 43</w:t>
      </w:r>
      <w:r w:rsidRPr="0054779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4779E" w:rsidRPr="0054779E">
        <w:rPr>
          <w:sz w:val="16"/>
          <w:szCs w:val="16"/>
        </w:rPr>
        <w:t xml:space="preserve"> </w:t>
      </w:r>
      <w:r w:rsidRPr="0054779E">
        <w:rPr>
          <w:sz w:val="16"/>
          <w:szCs w:val="16"/>
        </w:rPr>
        <w:t>образовательная организация устанавливает</w:t>
      </w:r>
      <w:r w:rsidR="0054779E" w:rsidRPr="0054779E">
        <w:rPr>
          <w:sz w:val="16"/>
          <w:szCs w:val="16"/>
        </w:rPr>
        <w:t xml:space="preserve"> </w:t>
      </w:r>
      <w:r w:rsidRPr="0054779E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C24FC" w:rsidRDefault="00EC24FC" w:rsidP="00EC24F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24FC" w:rsidRDefault="00EC24FC" w:rsidP="0078618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AE2501" w:rsidRDefault="00EC24FC" w:rsidP="007604B2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 1</w:t>
      </w:r>
      <w:r w:rsidR="00170387" w:rsidRPr="00170387">
        <w:rPr>
          <w:color w:val="000000"/>
          <w:sz w:val="24"/>
          <w:szCs w:val="24"/>
        </w:rPr>
        <w:t xml:space="preserve"> </w:t>
      </w:r>
      <w:r w:rsidR="00170387" w:rsidRPr="00396716">
        <w:rPr>
          <w:color w:val="000000"/>
          <w:sz w:val="24"/>
          <w:szCs w:val="24"/>
        </w:rPr>
        <w:t xml:space="preserve">Исторические этапы становления и развития дисциплины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Теории и технологии развития математических представлений у детей дошкольного возраста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                                                                 1. Содержание понятий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множество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число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цифра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>.</w:t>
      </w:r>
      <w:r w:rsidR="00170387" w:rsidRPr="00396716">
        <w:rPr>
          <w:color w:val="000000"/>
          <w:sz w:val="24"/>
          <w:szCs w:val="24"/>
        </w:rPr>
        <w:br/>
        <w:t>2. Характеристика свойства натурального ряда чисел, количественного и порядкового значений чисел.</w:t>
      </w:r>
      <w:r w:rsidR="00170387" w:rsidRPr="00396716">
        <w:rPr>
          <w:color w:val="000000"/>
          <w:sz w:val="24"/>
          <w:szCs w:val="24"/>
        </w:rPr>
        <w:br/>
        <w:t>3. Раскрытие сущности счета и измерения.</w:t>
      </w:r>
      <w:r w:rsidR="00170387" w:rsidRPr="00396716">
        <w:rPr>
          <w:color w:val="000000"/>
          <w:sz w:val="24"/>
          <w:szCs w:val="24"/>
        </w:rPr>
        <w:br/>
        <w:t>4. Арифметические действия.</w:t>
      </w:r>
      <w:r w:rsidR="00170387" w:rsidRPr="0039671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</w:t>
      </w:r>
      <w:r w:rsidR="00170387" w:rsidRPr="00396716">
        <w:rPr>
          <w:color w:val="000000"/>
          <w:sz w:val="24"/>
          <w:szCs w:val="24"/>
        </w:rPr>
        <w:t xml:space="preserve">Теории и методика математического развития детей дошкольного возраста (20-50-е гг. XX в.) (второй этап развития методики).                                      </w:t>
      </w:r>
      <w:r w:rsidR="00170387" w:rsidRPr="00396716">
        <w:rPr>
          <w:color w:val="000000"/>
          <w:sz w:val="24"/>
          <w:szCs w:val="24"/>
        </w:rPr>
        <w:br/>
        <w:t xml:space="preserve">1.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</w:t>
      </w:r>
      <w:r w:rsidR="00170387" w:rsidRPr="00396716">
        <w:rPr>
          <w:color w:val="000000"/>
          <w:sz w:val="24"/>
          <w:szCs w:val="24"/>
        </w:rPr>
        <w:lastRenderedPageBreak/>
        <w:t xml:space="preserve">дисциплины. </w:t>
      </w:r>
      <w:r w:rsidR="00170387" w:rsidRPr="00396716">
        <w:rPr>
          <w:color w:val="000000"/>
          <w:sz w:val="24"/>
          <w:szCs w:val="24"/>
        </w:rPr>
        <w:br/>
        <w:t xml:space="preserve">2. Зарождение предпосылок развития теории и методики формирования математических представлений у детей в классической и народной педагогике.  </w:t>
      </w:r>
      <w:r w:rsidR="00170387" w:rsidRPr="00396716">
        <w:rPr>
          <w:color w:val="000000"/>
          <w:sz w:val="24"/>
          <w:szCs w:val="24"/>
        </w:rPr>
        <w:br/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</w:t>
      </w:r>
      <w:r w:rsidR="00170387" w:rsidRPr="00396716">
        <w:rPr>
          <w:color w:val="000000"/>
          <w:sz w:val="24"/>
          <w:szCs w:val="24"/>
        </w:rPr>
        <w:t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1. Необходимость использования наглядного материала в обучении математике.</w:t>
      </w:r>
      <w:r w:rsidR="00170387" w:rsidRPr="00396716">
        <w:rPr>
          <w:color w:val="000000"/>
          <w:sz w:val="24"/>
          <w:szCs w:val="24"/>
        </w:rPr>
        <w:br/>
        <w:t>2. Виды наглядного материала и требования к нему.</w:t>
      </w:r>
      <w:r w:rsidR="00170387" w:rsidRPr="00396716">
        <w:rPr>
          <w:color w:val="000000"/>
          <w:sz w:val="24"/>
          <w:szCs w:val="24"/>
        </w:rPr>
        <w:br/>
        <w:t>3. Выполнение упраж</w:t>
      </w:r>
      <w:r w:rsidR="00170387">
        <w:rPr>
          <w:color w:val="000000"/>
          <w:sz w:val="24"/>
          <w:szCs w:val="24"/>
        </w:rPr>
        <w:t>нений в подборе наглядного мате</w:t>
      </w:r>
      <w:r w:rsidR="00170387" w:rsidRPr="00396716">
        <w:rPr>
          <w:color w:val="000000"/>
          <w:sz w:val="24"/>
          <w:szCs w:val="24"/>
        </w:rPr>
        <w:t>риала к указанным программным задачам на занятиях в разных возрастных группах.</w:t>
      </w:r>
    </w:p>
    <w:p w:rsidR="00AE2501" w:rsidRDefault="00AE2501" w:rsidP="007604B2">
      <w:pPr>
        <w:rPr>
          <w:color w:val="000000"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 w:rsidR="00170387" w:rsidRPr="00396716">
        <w:rPr>
          <w:color w:val="000000"/>
          <w:sz w:val="24"/>
          <w:szCs w:val="24"/>
        </w:rPr>
        <w:t xml:space="preserve">Современное состояние теории и технологии математического развития детей дошкольного возраста.                                                                 </w:t>
      </w:r>
      <w:r w:rsidR="00170387" w:rsidRPr="00396716">
        <w:rPr>
          <w:color w:val="000000"/>
          <w:sz w:val="24"/>
          <w:szCs w:val="24"/>
        </w:rPr>
        <w:br/>
        <w:t>1. Развитие первона</w:t>
      </w:r>
      <w:r w:rsidR="00170387">
        <w:rPr>
          <w:color w:val="000000"/>
          <w:sz w:val="24"/>
          <w:szCs w:val="24"/>
        </w:rPr>
        <w:t>чальных количественных представ</w:t>
      </w:r>
      <w:r w:rsidR="00170387" w:rsidRPr="00396716">
        <w:rPr>
          <w:color w:val="000000"/>
          <w:sz w:val="24"/>
          <w:szCs w:val="24"/>
        </w:rPr>
        <w:t>лений у детей на основе опыта действий с предметами и знания их.</w:t>
      </w:r>
      <w:r w:rsidR="00170387" w:rsidRPr="00396716">
        <w:rPr>
          <w:color w:val="000000"/>
          <w:sz w:val="24"/>
          <w:szCs w:val="24"/>
        </w:rPr>
        <w:br/>
        <w:t>2. Своеобразие количественных представлений младших дошкольников (группи</w:t>
      </w:r>
      <w:r w:rsidR="00170387">
        <w:rPr>
          <w:color w:val="000000"/>
          <w:sz w:val="24"/>
          <w:szCs w:val="24"/>
        </w:rPr>
        <w:t>ровка предметов по цвету, разме</w:t>
      </w:r>
      <w:r w:rsidR="00170387" w:rsidRPr="00396716">
        <w:rPr>
          <w:color w:val="000000"/>
          <w:sz w:val="24"/>
          <w:szCs w:val="24"/>
        </w:rPr>
        <w:t>рам, форме; употребление слов-числительных, понимание их смысла, воспроизведение количества предметов при разной форме их расположения).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</w:t>
      </w:r>
      <w:r w:rsidR="00170387" w:rsidRPr="00396716">
        <w:rPr>
          <w:color w:val="000000"/>
          <w:sz w:val="24"/>
          <w:szCs w:val="24"/>
        </w:rPr>
        <w:t>Обзор образовательных программ дошкольного образования. Анализ Программы воспитания и обучения в детском саду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с современных позиций.              Вопросы для изучения:</w:t>
      </w:r>
      <w:r w:rsidR="00170387" w:rsidRPr="00396716">
        <w:rPr>
          <w:color w:val="000000"/>
          <w:sz w:val="24"/>
          <w:szCs w:val="24"/>
        </w:rPr>
        <w:br/>
        <w:t>1. Методика формирования количественных представлений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  <w:t>2. Содержание и методика обучения образованию, группировке, выделению совокупностей предм</w:t>
      </w:r>
      <w:r w:rsidR="00170387">
        <w:rPr>
          <w:color w:val="000000"/>
          <w:sz w:val="24"/>
          <w:szCs w:val="24"/>
        </w:rPr>
        <w:t>етов и одного предмета в окружа</w:t>
      </w:r>
      <w:r w:rsidR="00170387" w:rsidRPr="00396716">
        <w:rPr>
          <w:color w:val="000000"/>
          <w:sz w:val="24"/>
          <w:szCs w:val="24"/>
        </w:rPr>
        <w:t>ющей обстановке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  <w:t>3. Методика обучения сравнению м</w:t>
      </w:r>
      <w:r w:rsidR="00170387">
        <w:rPr>
          <w:color w:val="000000"/>
          <w:sz w:val="24"/>
          <w:szCs w:val="24"/>
        </w:rPr>
        <w:t>ножеств путем установления соот</w:t>
      </w:r>
      <w:r w:rsidR="00170387" w:rsidRPr="00396716">
        <w:rPr>
          <w:color w:val="000000"/>
          <w:sz w:val="24"/>
          <w:szCs w:val="24"/>
        </w:rPr>
        <w:t>ветствия во второй младшей группе (четвертый год жизни).</w:t>
      </w:r>
      <w:r w:rsidR="00170387" w:rsidRPr="00396716">
        <w:rPr>
          <w:color w:val="000000"/>
          <w:sz w:val="24"/>
          <w:szCs w:val="24"/>
        </w:rPr>
        <w:br/>
      </w:r>
    </w:p>
    <w:p w:rsidR="00EC24FC" w:rsidRDefault="00EC24FC" w:rsidP="007604B2">
      <w:pPr>
        <w:widowControl/>
        <w:shd w:val="clear" w:color="auto" w:fill="FFFFFF"/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Перечень практических занятий</w:t>
      </w:r>
    </w:p>
    <w:p w:rsidR="00AE2501" w:rsidRDefault="00AE2501" w:rsidP="007604B2">
      <w:pPr>
        <w:rPr>
          <w:b/>
        </w:rPr>
      </w:pPr>
    </w:p>
    <w:p w:rsidR="00EC24FC" w:rsidRDefault="00EC24FC" w:rsidP="007604B2">
      <w:pPr>
        <w:rPr>
          <w:sz w:val="24"/>
          <w:szCs w:val="24"/>
        </w:rPr>
      </w:pPr>
      <w:r>
        <w:rPr>
          <w:b/>
          <w:sz w:val="24"/>
          <w:szCs w:val="24"/>
        </w:rPr>
        <w:t>Практическое занятие №1.</w:t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70387" w:rsidRPr="00170387">
        <w:rPr>
          <w:color w:val="000000"/>
          <w:sz w:val="24"/>
          <w:szCs w:val="24"/>
        </w:rPr>
        <w:t xml:space="preserve"> </w:t>
      </w:r>
      <w:r w:rsidR="00170387" w:rsidRPr="00396716">
        <w:rPr>
          <w:color w:val="000000"/>
          <w:sz w:val="24"/>
          <w:szCs w:val="24"/>
        </w:rPr>
        <w:t xml:space="preserve">Исторические этапы становления и развития дисциплины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Теории и технологии развития математических представлений у детей дошкольного возраста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                                                                  Вопросы для обсуждения:</w:t>
      </w:r>
      <w:r w:rsidR="00170387" w:rsidRPr="00396716">
        <w:rPr>
          <w:color w:val="000000"/>
          <w:sz w:val="24"/>
          <w:szCs w:val="24"/>
        </w:rPr>
        <w:br/>
        <w:t xml:space="preserve">1. Содержание понятий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множество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число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 xml:space="preserve">, </w:t>
      </w:r>
      <w:r w:rsidR="0011372F">
        <w:rPr>
          <w:color w:val="000000"/>
          <w:sz w:val="24"/>
          <w:szCs w:val="24"/>
        </w:rPr>
        <w:t>«</w:t>
      </w:r>
      <w:r w:rsidR="00170387" w:rsidRPr="00396716">
        <w:rPr>
          <w:color w:val="000000"/>
          <w:sz w:val="24"/>
          <w:szCs w:val="24"/>
        </w:rPr>
        <w:t>цифра</w:t>
      </w:r>
      <w:r w:rsidR="0011372F">
        <w:rPr>
          <w:color w:val="000000"/>
          <w:sz w:val="24"/>
          <w:szCs w:val="24"/>
        </w:rPr>
        <w:t>»</w:t>
      </w:r>
      <w:r w:rsidR="00170387" w:rsidRPr="00396716">
        <w:rPr>
          <w:color w:val="000000"/>
          <w:sz w:val="24"/>
          <w:szCs w:val="24"/>
        </w:rPr>
        <w:t>.</w:t>
      </w:r>
      <w:r w:rsidR="00170387" w:rsidRPr="00396716">
        <w:rPr>
          <w:color w:val="000000"/>
          <w:sz w:val="24"/>
          <w:szCs w:val="24"/>
        </w:rPr>
        <w:br/>
        <w:t>2. Характеристика свойства натурального ряда чисел, количественного и порядкового значений чисел.</w:t>
      </w:r>
      <w:r w:rsidR="00170387" w:rsidRPr="00396716">
        <w:rPr>
          <w:color w:val="000000"/>
          <w:sz w:val="24"/>
          <w:szCs w:val="24"/>
        </w:rPr>
        <w:br/>
        <w:t>3. Раскрытие сущности счета и измерения.</w:t>
      </w:r>
      <w:r w:rsidR="00170387" w:rsidRPr="00396716">
        <w:rPr>
          <w:color w:val="000000"/>
          <w:sz w:val="24"/>
          <w:szCs w:val="24"/>
        </w:rPr>
        <w:br/>
        <w:t>4. Арифметические действия.</w:t>
      </w:r>
      <w:r w:rsidR="00170387" w:rsidRPr="00396716">
        <w:rPr>
          <w:color w:val="000000"/>
          <w:sz w:val="24"/>
          <w:szCs w:val="24"/>
        </w:rPr>
        <w:br/>
        <w:t>5. Развитие понятий числа и счета.</w:t>
      </w:r>
      <w:r w:rsidR="00170387" w:rsidRPr="00396716">
        <w:rPr>
          <w:color w:val="000000"/>
          <w:sz w:val="24"/>
          <w:szCs w:val="24"/>
        </w:rPr>
        <w:br/>
        <w:t>6. Виды письменной нумерации и история их развития.</w:t>
      </w:r>
      <w:r w:rsidR="00170387" w:rsidRPr="00396716">
        <w:rPr>
          <w:color w:val="000000"/>
          <w:sz w:val="24"/>
          <w:szCs w:val="24"/>
        </w:rPr>
        <w:br/>
        <w:t>7. Характеристика десятичной системы счисления.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604B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№2.</w:t>
      </w:r>
    </w:p>
    <w:p w:rsidR="00170387" w:rsidRDefault="00EC24FC" w:rsidP="00760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70387" w:rsidRPr="00396716">
        <w:rPr>
          <w:color w:val="000000"/>
          <w:sz w:val="24"/>
          <w:szCs w:val="24"/>
        </w:rPr>
        <w:t>Теории и методика математического развития детей дошкольного возраста (20-50-е гг. XX в.) (второй этап развития методики).</w:t>
      </w:r>
    </w:p>
    <w:p w:rsidR="00EC24FC" w:rsidRDefault="00170387" w:rsidP="007604B2">
      <w:pPr>
        <w:rPr>
          <w:sz w:val="24"/>
          <w:szCs w:val="24"/>
        </w:rPr>
      </w:pPr>
      <w:r w:rsidRPr="00396716">
        <w:rPr>
          <w:color w:val="000000"/>
          <w:sz w:val="24"/>
          <w:szCs w:val="24"/>
        </w:rPr>
        <w:t>Вопросы для обсуждения:</w:t>
      </w:r>
      <w:r w:rsidRPr="00396716">
        <w:rPr>
          <w:color w:val="000000"/>
          <w:sz w:val="24"/>
          <w:szCs w:val="24"/>
        </w:rPr>
        <w:br/>
        <w:t xml:space="preserve">1.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дисциплины. </w:t>
      </w:r>
      <w:r w:rsidRPr="00396716">
        <w:rPr>
          <w:color w:val="000000"/>
          <w:sz w:val="24"/>
          <w:szCs w:val="24"/>
        </w:rPr>
        <w:br/>
      </w:r>
      <w:r w:rsidRPr="00396716">
        <w:rPr>
          <w:color w:val="000000"/>
          <w:sz w:val="24"/>
          <w:szCs w:val="24"/>
        </w:rPr>
        <w:lastRenderedPageBreak/>
        <w:t xml:space="preserve">2. Зарождение предпосылок развития теории и методики формирования математических представлений у детей в классической и народной педагогике.  </w:t>
      </w:r>
      <w:r w:rsidRPr="00396716">
        <w:rPr>
          <w:color w:val="000000"/>
          <w:sz w:val="24"/>
          <w:szCs w:val="24"/>
        </w:rPr>
        <w:br/>
        <w:t>3. Методы обучения арифметике в 19 – начале 20 вв.: монографический (АВ. Грубе, В.А. Евтушевский, В.А. Лай) и вычислительный (П.С. Гурьев, А.И. Гольденберг, Д.Ф. Егоров). Их влияние на становление методики обучения детей счету и числу.</w:t>
      </w:r>
    </w:p>
    <w:p w:rsidR="00AE2501" w:rsidRDefault="00AE2501" w:rsidP="007604B2">
      <w:pPr>
        <w:rPr>
          <w:b/>
          <w:sz w:val="24"/>
          <w:szCs w:val="24"/>
        </w:rPr>
      </w:pPr>
    </w:p>
    <w:p w:rsidR="00EC24FC" w:rsidRDefault="00EC24FC" w:rsidP="007861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Практическое занятие №3.</w:t>
      </w:r>
      <w:r>
        <w:rPr>
          <w:sz w:val="24"/>
          <w:szCs w:val="24"/>
        </w:rPr>
        <w:t xml:space="preserve"> </w:t>
      </w:r>
    </w:p>
    <w:p w:rsidR="00113A35" w:rsidRDefault="00113A35" w:rsidP="00786184">
      <w:pPr>
        <w:jc w:val="both"/>
        <w:rPr>
          <w:color w:val="000000"/>
          <w:sz w:val="24"/>
          <w:szCs w:val="24"/>
        </w:rPr>
      </w:pPr>
      <w:r w:rsidRPr="00396716">
        <w:rPr>
          <w:color w:val="000000"/>
          <w:sz w:val="24"/>
          <w:szCs w:val="24"/>
        </w:rPr>
        <w:t>Психолого-педагогические исследования 60-70-х гг. XX в. и передовой педагогический опыт в области теории и технологий математического развития детей                                                                       Вопросы для изучения:</w:t>
      </w:r>
      <w:r w:rsidRPr="00396716">
        <w:rPr>
          <w:color w:val="000000"/>
          <w:sz w:val="24"/>
          <w:szCs w:val="24"/>
        </w:rPr>
        <w:br/>
        <w:t>1. Необходимость использования наглядного материала в обучении математике.</w:t>
      </w:r>
      <w:r w:rsidRPr="00396716">
        <w:rPr>
          <w:color w:val="000000"/>
          <w:sz w:val="24"/>
          <w:szCs w:val="24"/>
        </w:rPr>
        <w:br/>
        <w:t>2. Виды наглядного материала и требования к нему.</w:t>
      </w:r>
      <w:r w:rsidRPr="00396716">
        <w:rPr>
          <w:color w:val="000000"/>
          <w:sz w:val="24"/>
          <w:szCs w:val="24"/>
        </w:rPr>
        <w:br/>
        <w:t>3. Выполнение упраж</w:t>
      </w:r>
      <w:r>
        <w:rPr>
          <w:color w:val="000000"/>
          <w:sz w:val="24"/>
          <w:szCs w:val="24"/>
        </w:rPr>
        <w:t>нений в подборе наглядного мате</w:t>
      </w:r>
      <w:r w:rsidRPr="00396716">
        <w:rPr>
          <w:color w:val="000000"/>
          <w:sz w:val="24"/>
          <w:szCs w:val="24"/>
        </w:rPr>
        <w:t>риала к указанным программным задачам на занятиях в разных возрастных группах.</w:t>
      </w:r>
    </w:p>
    <w:p w:rsidR="00AE2501" w:rsidRDefault="00AE2501" w:rsidP="00786184">
      <w:pPr>
        <w:jc w:val="both"/>
        <w:rPr>
          <w:b/>
          <w:sz w:val="24"/>
          <w:szCs w:val="24"/>
        </w:rPr>
      </w:pPr>
    </w:p>
    <w:p w:rsidR="00113A35" w:rsidRDefault="00EC24FC" w:rsidP="00786184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№4</w:t>
      </w:r>
      <w:r>
        <w:rPr>
          <w:color w:val="000000"/>
          <w:sz w:val="24"/>
          <w:szCs w:val="24"/>
        </w:rPr>
        <w:t xml:space="preserve">. </w:t>
      </w:r>
      <w:r w:rsidR="00113A35" w:rsidRPr="00396716">
        <w:rPr>
          <w:color w:val="000000"/>
          <w:sz w:val="24"/>
          <w:szCs w:val="24"/>
        </w:rPr>
        <w:t>Современное состояние теории и технологии математического развития детей дошкольного возраста.                                                                 Вопросы для изучения:</w:t>
      </w:r>
      <w:r w:rsidR="00113A35" w:rsidRPr="00396716">
        <w:rPr>
          <w:color w:val="000000"/>
          <w:sz w:val="24"/>
          <w:szCs w:val="24"/>
        </w:rPr>
        <w:br/>
        <w:t>1. Развитие первона</w:t>
      </w:r>
      <w:r w:rsidR="00113A35">
        <w:rPr>
          <w:color w:val="000000"/>
          <w:sz w:val="24"/>
          <w:szCs w:val="24"/>
        </w:rPr>
        <w:t>чальных количественных представ</w:t>
      </w:r>
      <w:r w:rsidR="00113A35" w:rsidRPr="00396716">
        <w:rPr>
          <w:color w:val="000000"/>
          <w:sz w:val="24"/>
          <w:szCs w:val="24"/>
        </w:rPr>
        <w:t>лений у детей на основе опыта действий с предметами и знания их.</w:t>
      </w:r>
      <w:r w:rsidR="00113A35" w:rsidRPr="00396716">
        <w:rPr>
          <w:color w:val="000000"/>
          <w:sz w:val="24"/>
          <w:szCs w:val="24"/>
        </w:rPr>
        <w:br/>
        <w:t>2. Своеобразие количественных представлений младших дошкольников (группи</w:t>
      </w:r>
      <w:r w:rsidR="00113A35">
        <w:rPr>
          <w:color w:val="000000"/>
          <w:sz w:val="24"/>
          <w:szCs w:val="24"/>
        </w:rPr>
        <w:t>ровка предметов по цвету, разме</w:t>
      </w:r>
      <w:r w:rsidR="00113A35" w:rsidRPr="00396716">
        <w:rPr>
          <w:color w:val="000000"/>
          <w:sz w:val="24"/>
          <w:szCs w:val="24"/>
        </w:rPr>
        <w:t>рам, форме; употребление слов-числительных, понимание их смысла, воспроизведение количества предметов при разной форме их расположения).</w:t>
      </w:r>
      <w:r w:rsidR="00113A35" w:rsidRPr="00396716">
        <w:rPr>
          <w:color w:val="000000"/>
          <w:sz w:val="24"/>
          <w:szCs w:val="24"/>
        </w:rPr>
        <w:br/>
        <w:t>3. Особенности ср</w:t>
      </w:r>
      <w:r w:rsidR="00113A35">
        <w:rPr>
          <w:color w:val="000000"/>
          <w:sz w:val="24"/>
          <w:szCs w:val="24"/>
        </w:rPr>
        <w:t>авнения групп предметов по коли</w:t>
      </w:r>
      <w:r w:rsidR="00113A35" w:rsidRPr="00396716">
        <w:rPr>
          <w:color w:val="000000"/>
          <w:sz w:val="24"/>
          <w:szCs w:val="24"/>
        </w:rPr>
        <w:t>честву.</w:t>
      </w:r>
      <w:r w:rsidR="00113A35" w:rsidRPr="00396716">
        <w:rPr>
          <w:color w:val="000000"/>
          <w:sz w:val="24"/>
          <w:szCs w:val="24"/>
        </w:rPr>
        <w:br/>
        <w:t>4. Приемы формирования знаний о количестве у детей третьего и четвертого года жизни.</w:t>
      </w:r>
    </w:p>
    <w:p w:rsidR="00AE2501" w:rsidRDefault="00AE2501" w:rsidP="00786184">
      <w:pPr>
        <w:jc w:val="both"/>
        <w:rPr>
          <w:b/>
          <w:sz w:val="24"/>
          <w:szCs w:val="24"/>
        </w:rPr>
      </w:pPr>
    </w:p>
    <w:p w:rsidR="00EC24FC" w:rsidRDefault="00EC24FC" w:rsidP="00786184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Практическое занятие №5</w:t>
      </w:r>
      <w:r>
        <w:rPr>
          <w:sz w:val="24"/>
          <w:szCs w:val="24"/>
        </w:rPr>
        <w:t xml:space="preserve">. </w:t>
      </w:r>
      <w:r w:rsidR="00113A35" w:rsidRPr="00396716">
        <w:rPr>
          <w:color w:val="000000"/>
          <w:sz w:val="24"/>
          <w:szCs w:val="24"/>
        </w:rPr>
        <w:t>Обзор образовательных программ дошкольного образования. Анализ Программы воспитания и обучения в детском саду</w:t>
      </w:r>
      <w:r w:rsidR="0011372F">
        <w:rPr>
          <w:color w:val="000000"/>
          <w:sz w:val="24"/>
          <w:szCs w:val="24"/>
        </w:rPr>
        <w:t>»</w:t>
      </w:r>
      <w:r w:rsidR="00113A35" w:rsidRPr="00396716">
        <w:rPr>
          <w:color w:val="000000"/>
          <w:sz w:val="24"/>
          <w:szCs w:val="24"/>
        </w:rPr>
        <w:t xml:space="preserve"> с современных позиций.              Вопросы для изучения:</w:t>
      </w:r>
      <w:r w:rsidR="00113A35" w:rsidRPr="00396716">
        <w:rPr>
          <w:color w:val="000000"/>
          <w:sz w:val="24"/>
          <w:szCs w:val="24"/>
        </w:rPr>
        <w:br/>
        <w:t>1. Методика формирования количественных представлений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2. Содержание и методика обучения образованию, группировке, выделению совокупностей предм</w:t>
      </w:r>
      <w:r w:rsidR="00113A35">
        <w:rPr>
          <w:color w:val="000000"/>
          <w:sz w:val="24"/>
          <w:szCs w:val="24"/>
        </w:rPr>
        <w:t>етов и одного предмета в окружа</w:t>
      </w:r>
      <w:r w:rsidR="00113A35" w:rsidRPr="00396716">
        <w:rPr>
          <w:color w:val="000000"/>
          <w:sz w:val="24"/>
          <w:szCs w:val="24"/>
        </w:rPr>
        <w:t>ющей обстановке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3. Методика обучения сравнению м</w:t>
      </w:r>
      <w:r w:rsidR="00113A35">
        <w:rPr>
          <w:color w:val="000000"/>
          <w:sz w:val="24"/>
          <w:szCs w:val="24"/>
        </w:rPr>
        <w:t>ножеств путем установления соот</w:t>
      </w:r>
      <w:r w:rsidR="00113A35" w:rsidRPr="00396716">
        <w:rPr>
          <w:color w:val="000000"/>
          <w:sz w:val="24"/>
          <w:szCs w:val="24"/>
        </w:rPr>
        <w:t>ветствия во второй младшей группе (четвертый год жизни).</w:t>
      </w:r>
      <w:r w:rsidR="00113A35" w:rsidRPr="00396716">
        <w:rPr>
          <w:color w:val="000000"/>
          <w:sz w:val="24"/>
          <w:szCs w:val="24"/>
        </w:rPr>
        <w:br/>
        <w:t>4. Методика формирования количественных представлений в средней группе (пятый год жизни).</w:t>
      </w:r>
      <w:r w:rsidR="00113A35" w:rsidRPr="00396716">
        <w:rPr>
          <w:color w:val="000000"/>
          <w:sz w:val="24"/>
          <w:szCs w:val="24"/>
        </w:rPr>
        <w:br/>
        <w:t>5. Содержание и методика обучения счету в средней группе (пятый год жизни).</w:t>
      </w:r>
      <w:r w:rsidR="00113A35" w:rsidRPr="00396716">
        <w:rPr>
          <w:color w:val="000000"/>
          <w:sz w:val="24"/>
          <w:szCs w:val="24"/>
        </w:rPr>
        <w:br/>
        <w:t>6. Обучение сравнению множеств в средней группе (пятый год жизни).</w:t>
      </w:r>
      <w:r>
        <w:rPr>
          <w:color w:val="000000"/>
          <w:sz w:val="24"/>
          <w:szCs w:val="24"/>
        </w:rPr>
        <w:t xml:space="preserve">             </w:t>
      </w:r>
    </w:p>
    <w:p w:rsidR="00AE2501" w:rsidRDefault="00AE2501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C24FC" w:rsidRDefault="00EC24FC" w:rsidP="00EC24F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24FC" w:rsidRDefault="00EC24FC" w:rsidP="00EC24F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</w:t>
      </w:r>
      <w:r w:rsidR="00113A35">
        <w:rPr>
          <w:rFonts w:ascii="Times New Roman" w:hAnsi="Times New Roman"/>
          <w:sz w:val="24"/>
          <w:szCs w:val="24"/>
        </w:rPr>
        <w:t xml:space="preserve">воению дисциплины </w:t>
      </w:r>
      <w:r w:rsidR="0011372F">
        <w:rPr>
          <w:rFonts w:ascii="Times New Roman" w:hAnsi="Times New Roman"/>
          <w:sz w:val="24"/>
          <w:szCs w:val="24"/>
        </w:rPr>
        <w:t>«</w:t>
      </w:r>
      <w:r w:rsidR="00113A35">
        <w:rPr>
          <w:rFonts w:ascii="Times New Roman" w:hAnsi="Times New Roman"/>
          <w:sz w:val="24"/>
          <w:szCs w:val="24"/>
        </w:rPr>
        <w:t>Теории и технологии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113A35">
        <w:rPr>
          <w:rFonts w:ascii="Times New Roman" w:hAnsi="Times New Roman"/>
          <w:sz w:val="24"/>
          <w:szCs w:val="24"/>
        </w:rPr>
        <w:t xml:space="preserve"> математических представлений у дошкольников</w:t>
      </w:r>
      <w:r w:rsidR="001137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 </w:t>
      </w:r>
      <w:r w:rsidR="007604B2" w:rsidRPr="007604B2">
        <w:rPr>
          <w:rFonts w:ascii="Times New Roman" w:hAnsi="Times New Roman"/>
          <w:iCs/>
          <w:sz w:val="24"/>
          <w:szCs w:val="24"/>
        </w:rPr>
        <w:t>Т.С.Котлярова</w:t>
      </w:r>
      <w:r w:rsidR="007604B2" w:rsidRPr="00637A5D">
        <w:rPr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Омск: Изд-во Омской гума</w:t>
      </w:r>
      <w:r w:rsidR="0052577F">
        <w:rPr>
          <w:rFonts w:ascii="Times New Roman" w:hAnsi="Times New Roman"/>
          <w:sz w:val="24"/>
          <w:szCs w:val="24"/>
        </w:rPr>
        <w:t>нитарной академии, 20</w:t>
      </w:r>
      <w:r w:rsidR="00937852">
        <w:rPr>
          <w:rFonts w:ascii="Times New Roman" w:hAnsi="Times New Roman"/>
          <w:sz w:val="24"/>
          <w:szCs w:val="24"/>
        </w:rPr>
        <w:t>22</w:t>
      </w:r>
      <w:r w:rsidR="00AE2501">
        <w:rPr>
          <w:rFonts w:ascii="Times New Roman" w:hAnsi="Times New Roman"/>
          <w:sz w:val="24"/>
          <w:szCs w:val="24"/>
        </w:rPr>
        <w:t>.</w:t>
      </w:r>
    </w:p>
    <w:p w:rsidR="00AE2501" w:rsidRPr="00637A5D" w:rsidRDefault="00AE2501" w:rsidP="00AE2501">
      <w:pPr>
        <w:pStyle w:val="a5"/>
        <w:numPr>
          <w:ilvl w:val="0"/>
          <w:numId w:val="3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</w:t>
      </w:r>
      <w:r w:rsidRPr="00637A5D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утвержденное приказом ректора от 28.08.2017 №37.</w:t>
      </w:r>
    </w:p>
    <w:p w:rsidR="00AE2501" w:rsidRPr="00637A5D" w:rsidRDefault="00AE2501" w:rsidP="00AE2501">
      <w:pPr>
        <w:pStyle w:val="a5"/>
        <w:numPr>
          <w:ilvl w:val="0"/>
          <w:numId w:val="3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E2501" w:rsidRDefault="00AE2501" w:rsidP="00AE2501">
      <w:pPr>
        <w:pStyle w:val="a5"/>
        <w:numPr>
          <w:ilvl w:val="0"/>
          <w:numId w:val="3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01CE4" w:rsidRPr="00637A5D" w:rsidRDefault="00A01CE4" w:rsidP="00A01CE4">
      <w:pPr>
        <w:pStyle w:val="a5"/>
        <w:autoSpaceDN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CE4" w:rsidRPr="007604B2" w:rsidRDefault="00A01CE4" w:rsidP="00A01CE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7604B2">
        <w:rPr>
          <w:rFonts w:ascii="Times New Roman" w:hAnsi="Times New Roman"/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AE2501" w:rsidRDefault="00AE2501" w:rsidP="00113A35">
      <w:pPr>
        <w:jc w:val="center"/>
        <w:rPr>
          <w:b/>
          <w:sz w:val="24"/>
          <w:szCs w:val="24"/>
        </w:rPr>
      </w:pPr>
    </w:p>
    <w:p w:rsidR="00F72656" w:rsidRPr="008F2686" w:rsidRDefault="00F72656" w:rsidP="00F72656">
      <w:pPr>
        <w:jc w:val="center"/>
        <w:rPr>
          <w:b/>
          <w:sz w:val="24"/>
          <w:szCs w:val="24"/>
        </w:rPr>
      </w:pPr>
      <w:r w:rsidRPr="008F2686">
        <w:rPr>
          <w:b/>
          <w:sz w:val="24"/>
          <w:szCs w:val="24"/>
        </w:rPr>
        <w:t>Основная</w:t>
      </w:r>
    </w:p>
    <w:p w:rsidR="00F72656" w:rsidRPr="008F2686" w:rsidRDefault="00F72656" w:rsidP="00F72656">
      <w:pPr>
        <w:pStyle w:val="a5"/>
        <w:numPr>
          <w:ilvl w:val="1"/>
          <w:numId w:val="8"/>
        </w:numPr>
        <w:tabs>
          <w:tab w:val="clear" w:pos="1440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F2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обучения математике. Практикум : учебное пособие для академического бакалавриата / В. В. Орлов [и др.] ; под редакцией В. В. Орлова, В. И. Снегуровой. — Москва : Издательство Юрайт, 2019. — 379 с. — (Образовательный процесс). — ISBN 978-5-534-08769-7. — Текст : электронный // ЭБС Юрайт [сайт]. — URL: </w:t>
      </w:r>
      <w:hyperlink r:id="rId5" w:history="1">
        <w:r w:rsidR="00791181">
          <w:rPr>
            <w:rStyle w:val="a3"/>
            <w:sz w:val="24"/>
            <w:szCs w:val="24"/>
            <w:shd w:val="clear" w:color="auto" w:fill="FFFFFF"/>
          </w:rPr>
          <w:t>https://urait.ru/bcode/433439</w:t>
        </w:r>
      </w:hyperlink>
    </w:p>
    <w:p w:rsidR="00F72656" w:rsidRPr="008F2686" w:rsidRDefault="00F72656" w:rsidP="00F72656">
      <w:pPr>
        <w:pStyle w:val="a5"/>
        <w:numPr>
          <w:ilvl w:val="1"/>
          <w:numId w:val="8"/>
        </w:numPr>
        <w:tabs>
          <w:tab w:val="clear" w:pos="1440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8F2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Васильева, Г. Н. Современные технологии обучения математике. Часть 1 : учебное пособие / Г. Н. Васильева, В. Л. Пестерева. — Пермь : Пермский государственный гуманитарно-педагогический университет, 2013. — 114 c. — ISBN 2227-8397. — Текст : электронный // Электронно-библиотечная система IPR BOOKS : [сайт]. — URL: </w:t>
      </w:r>
      <w:hyperlink r:id="rId6" w:history="1">
        <w:r w:rsidR="00791181">
          <w:rPr>
            <w:rStyle w:val="a3"/>
            <w:sz w:val="24"/>
            <w:szCs w:val="24"/>
            <w:shd w:val="clear" w:color="auto" w:fill="FFFFFF"/>
          </w:rPr>
          <w:t>http://www.iprbookshop.ru/32091.html</w:t>
        </w:r>
      </w:hyperlink>
    </w:p>
    <w:p w:rsidR="00F72656" w:rsidRPr="008F2686" w:rsidRDefault="00F72656" w:rsidP="00F72656">
      <w:pPr>
        <w:ind w:left="720"/>
        <w:jc w:val="center"/>
        <w:rPr>
          <w:iCs/>
          <w:sz w:val="24"/>
          <w:szCs w:val="24"/>
        </w:rPr>
      </w:pPr>
    </w:p>
    <w:p w:rsidR="00F72656" w:rsidRPr="008F2686" w:rsidRDefault="00F72656" w:rsidP="00F72656">
      <w:pPr>
        <w:ind w:left="720"/>
        <w:jc w:val="center"/>
        <w:rPr>
          <w:b/>
          <w:sz w:val="24"/>
          <w:szCs w:val="24"/>
        </w:rPr>
      </w:pPr>
      <w:r w:rsidRPr="008F2686">
        <w:rPr>
          <w:b/>
          <w:sz w:val="24"/>
          <w:szCs w:val="24"/>
        </w:rPr>
        <w:t>Дополнительная</w:t>
      </w:r>
    </w:p>
    <w:p w:rsidR="00EC24FC" w:rsidRDefault="00F72656" w:rsidP="00F72656">
      <w:pPr>
        <w:ind w:left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8F2686">
        <w:rPr>
          <w:color w:val="000000"/>
          <w:sz w:val="24"/>
          <w:szCs w:val="24"/>
          <w:shd w:val="clear" w:color="auto" w:fill="FFFFFF"/>
        </w:rPr>
        <w:t xml:space="preserve">Зайниев, Р. М. Преемственность в математическом образовании: теоретический аспект : монография / Р. М. Зайниев. — Набережные Челны : Набережночелнинский государственный педагогический университет, 2014. — 184 c. — ISBN 978-5-98452-111-6. — Текст : электронный // Электронно-библиотечная система IPR BOOKS : [сайт]. — URL: </w:t>
      </w:r>
      <w:hyperlink r:id="rId7" w:history="1">
        <w:r w:rsidR="00791181">
          <w:rPr>
            <w:rStyle w:val="a3"/>
            <w:sz w:val="24"/>
            <w:szCs w:val="24"/>
            <w:shd w:val="clear" w:color="auto" w:fill="FFFFFF"/>
          </w:rPr>
          <w:t>http://www.iprbookshop.ru/49929.html.</w:t>
        </w:r>
      </w:hyperlink>
    </w:p>
    <w:p w:rsidR="00EC24FC" w:rsidRDefault="00EC24FC" w:rsidP="00EC24FC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C24FC" w:rsidRDefault="00A01CE4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C24FC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11372F">
        <w:rPr>
          <w:b/>
          <w:color w:val="000000"/>
          <w:sz w:val="24"/>
          <w:szCs w:val="24"/>
        </w:rPr>
        <w:t>«</w:t>
      </w:r>
      <w:r w:rsidR="00EC24FC">
        <w:rPr>
          <w:b/>
          <w:color w:val="000000"/>
          <w:sz w:val="24"/>
          <w:szCs w:val="24"/>
        </w:rPr>
        <w:t>Интернет</w:t>
      </w:r>
      <w:r w:rsidR="0011372F">
        <w:rPr>
          <w:b/>
          <w:color w:val="000000"/>
          <w:sz w:val="24"/>
          <w:szCs w:val="24"/>
        </w:rPr>
        <w:t>»</w:t>
      </w:r>
      <w:r w:rsidR="00EC24FC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791181">
          <w:rPr>
            <w:rStyle w:val="a3"/>
            <w:sz w:val="24"/>
            <w:szCs w:val="24"/>
          </w:rPr>
          <w:t>http://www.iprbookshop.ru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11372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11372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791181">
          <w:rPr>
            <w:rStyle w:val="a3"/>
            <w:sz w:val="24"/>
            <w:szCs w:val="24"/>
          </w:rPr>
          <w:t>http://biblio-online.ru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791181">
          <w:rPr>
            <w:rStyle w:val="a3"/>
            <w:sz w:val="24"/>
            <w:szCs w:val="24"/>
          </w:rPr>
          <w:t>http://window.edu.ru/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791181">
          <w:rPr>
            <w:rStyle w:val="a3"/>
            <w:sz w:val="24"/>
            <w:szCs w:val="24"/>
          </w:rPr>
          <w:t>http://elibrary.ru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791181">
          <w:rPr>
            <w:rStyle w:val="a3"/>
            <w:sz w:val="24"/>
            <w:szCs w:val="24"/>
          </w:rPr>
          <w:t>http://www.sciencedirect.com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11372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11372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117A10">
          <w:rPr>
            <w:rStyle w:val="a3"/>
            <w:sz w:val="24"/>
            <w:szCs w:val="24"/>
          </w:rPr>
          <w:t>www.edu.ru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791181">
          <w:rPr>
            <w:rStyle w:val="a3"/>
            <w:sz w:val="24"/>
            <w:szCs w:val="24"/>
          </w:rPr>
          <w:t>http://journals.cambridge.org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5" w:history="1">
        <w:r w:rsidR="00791181">
          <w:rPr>
            <w:rStyle w:val="a3"/>
            <w:sz w:val="24"/>
            <w:szCs w:val="24"/>
          </w:rPr>
          <w:t>http://www.oxfordjoumals.org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791181">
          <w:rPr>
            <w:rStyle w:val="a3"/>
            <w:sz w:val="24"/>
            <w:szCs w:val="24"/>
          </w:rPr>
          <w:t>http://dic.academic.ru/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791181">
          <w:rPr>
            <w:rStyle w:val="a3"/>
            <w:sz w:val="24"/>
            <w:szCs w:val="24"/>
          </w:rPr>
          <w:t>http://www.benran.ru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791181">
          <w:rPr>
            <w:rStyle w:val="a3"/>
            <w:sz w:val="24"/>
            <w:szCs w:val="24"/>
          </w:rPr>
          <w:t>http://www.gks.ru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791181">
          <w:rPr>
            <w:rStyle w:val="a3"/>
            <w:sz w:val="24"/>
            <w:szCs w:val="24"/>
          </w:rPr>
          <w:t>http://diss.rsl.ru</w:t>
        </w:r>
      </w:hyperlink>
    </w:p>
    <w:p w:rsidR="00EC24FC" w:rsidRDefault="00EC24FC" w:rsidP="00EC24F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791181">
          <w:rPr>
            <w:rStyle w:val="a3"/>
            <w:sz w:val="24"/>
            <w:szCs w:val="24"/>
          </w:rPr>
          <w:t>http://ru.spinform.ru</w:t>
        </w:r>
      </w:hyperlink>
    </w:p>
    <w:p w:rsidR="00EC24FC" w:rsidRDefault="00EC24FC" w:rsidP="00EC24FC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EC24FC" w:rsidRDefault="00EC24FC" w:rsidP="00EC24FC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C24FC" w:rsidRDefault="00EC24FC" w:rsidP="00EC24FC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C24FC" w:rsidRDefault="00A01CE4" w:rsidP="00EC24FC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C24FC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11372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Подготовка ребенка к школе</w:t>
      </w:r>
      <w:r w:rsidR="0011372F">
        <w:rPr>
          <w:bCs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C24FC" w:rsidRDefault="00EC24FC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C24FC" w:rsidRDefault="00EC24FC" w:rsidP="00EC24F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>
        <w:rPr>
          <w:color w:val="000000"/>
          <w:sz w:val="24"/>
          <w:szCs w:val="24"/>
        </w:rPr>
        <w:lastRenderedPageBreak/>
        <w:t>именные указатели.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C24FC" w:rsidRDefault="00EC24FC" w:rsidP="00EC24FC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C24FC" w:rsidRDefault="00EC24FC" w:rsidP="00EC24FC">
      <w:pPr>
        <w:ind w:firstLine="709"/>
        <w:jc w:val="both"/>
        <w:rPr>
          <w:color w:val="000000"/>
          <w:sz w:val="24"/>
          <w:szCs w:val="24"/>
        </w:rPr>
      </w:pPr>
    </w:p>
    <w:p w:rsidR="00EC24FC" w:rsidRDefault="00A01CE4" w:rsidP="00EC24FC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EC24FC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7604B2" w:rsidRPr="00BB186F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B186F">
        <w:rPr>
          <w:color w:val="000000"/>
          <w:sz w:val="24"/>
          <w:szCs w:val="24"/>
        </w:rPr>
        <w:t>•</w:t>
      </w:r>
      <w:r w:rsidRPr="00BB186F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BB186F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BB186F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BB186F">
        <w:rPr>
          <w:color w:val="000000"/>
          <w:sz w:val="24"/>
          <w:szCs w:val="24"/>
        </w:rPr>
        <w:t xml:space="preserve"> </w:t>
      </w:r>
    </w:p>
    <w:p w:rsidR="007604B2" w:rsidRPr="00DE57A0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604B2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604B2" w:rsidRPr="00BB186F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B186F">
        <w:rPr>
          <w:color w:val="000000"/>
          <w:sz w:val="24"/>
          <w:szCs w:val="24"/>
        </w:rPr>
        <w:t>•</w:t>
      </w:r>
      <w:r w:rsidRPr="00BB186F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BB186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BB186F">
        <w:rPr>
          <w:bCs/>
          <w:sz w:val="24"/>
          <w:szCs w:val="24"/>
        </w:rPr>
        <w:t xml:space="preserve"> </w:t>
      </w:r>
      <w:r w:rsidRPr="007604B2">
        <w:rPr>
          <w:bCs/>
          <w:sz w:val="24"/>
          <w:szCs w:val="24"/>
          <w:lang w:val="en-US"/>
        </w:rPr>
        <w:t>LibreOffice</w:t>
      </w:r>
      <w:r w:rsidRPr="00BB186F">
        <w:rPr>
          <w:bCs/>
          <w:sz w:val="24"/>
          <w:szCs w:val="24"/>
        </w:rPr>
        <w:t xml:space="preserve"> 6.0.3.2 </w:t>
      </w:r>
      <w:r w:rsidRPr="007604B2">
        <w:rPr>
          <w:bCs/>
          <w:sz w:val="24"/>
          <w:szCs w:val="24"/>
          <w:lang w:val="en-US"/>
        </w:rPr>
        <w:t>Stable</w:t>
      </w:r>
    </w:p>
    <w:p w:rsidR="007604B2" w:rsidRPr="00423C33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C24FC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7604B2" w:rsidRDefault="007604B2" w:rsidP="007604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11372F">
        <w:rPr>
          <w:color w:val="000000"/>
          <w:sz w:val="24"/>
          <w:szCs w:val="24"/>
        </w:rPr>
        <w:t>»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11372F">
        <w:rPr>
          <w:color w:val="000000"/>
          <w:sz w:val="24"/>
          <w:szCs w:val="24"/>
        </w:rPr>
        <w:t>»</w:t>
      </w:r>
    </w:p>
    <w:p w:rsidR="00EC24FC" w:rsidRDefault="00EC24FC" w:rsidP="00EC24F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C24FC" w:rsidRDefault="00A01CE4" w:rsidP="00EC24FC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EC24FC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11372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11372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EC24FC" w:rsidRDefault="00EC24FC" w:rsidP="00EC24F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C24FC" w:rsidRDefault="00EC24FC" w:rsidP="00EC24FC"/>
    <w:p w:rsidR="00EC24FC" w:rsidRDefault="00EC24FC" w:rsidP="00EC24FC"/>
    <w:p w:rsidR="00EC24FC" w:rsidRDefault="00EC24FC" w:rsidP="00EC24FC"/>
    <w:p w:rsidR="00EC24FC" w:rsidRDefault="00EC24FC" w:rsidP="00EC24FC"/>
    <w:p w:rsidR="00EC24FC" w:rsidRDefault="00EC24FC"/>
    <w:sectPr w:rsidR="00EC24FC" w:rsidSect="0077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72C"/>
    <w:multiLevelType w:val="multilevel"/>
    <w:tmpl w:val="89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FAA"/>
    <w:multiLevelType w:val="hybridMultilevel"/>
    <w:tmpl w:val="53D69B78"/>
    <w:lvl w:ilvl="0" w:tplc="A09C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4FC"/>
    <w:rsid w:val="000636FF"/>
    <w:rsid w:val="00101467"/>
    <w:rsid w:val="001102F7"/>
    <w:rsid w:val="0011372F"/>
    <w:rsid w:val="00113A35"/>
    <w:rsid w:val="00114575"/>
    <w:rsid w:val="00117A10"/>
    <w:rsid w:val="00170387"/>
    <w:rsid w:val="00170461"/>
    <w:rsid w:val="001B140E"/>
    <w:rsid w:val="001D4EAB"/>
    <w:rsid w:val="00225DF1"/>
    <w:rsid w:val="002D1690"/>
    <w:rsid w:val="0038627E"/>
    <w:rsid w:val="003A4DA4"/>
    <w:rsid w:val="0048661A"/>
    <w:rsid w:val="0052577F"/>
    <w:rsid w:val="0054779E"/>
    <w:rsid w:val="0058272B"/>
    <w:rsid w:val="00591A09"/>
    <w:rsid w:val="005A1F31"/>
    <w:rsid w:val="006573F0"/>
    <w:rsid w:val="006667B9"/>
    <w:rsid w:val="00686963"/>
    <w:rsid w:val="006F2032"/>
    <w:rsid w:val="00727669"/>
    <w:rsid w:val="007604B2"/>
    <w:rsid w:val="0077166D"/>
    <w:rsid w:val="00786184"/>
    <w:rsid w:val="00791181"/>
    <w:rsid w:val="007F2358"/>
    <w:rsid w:val="007F41B2"/>
    <w:rsid w:val="008962F3"/>
    <w:rsid w:val="008971A1"/>
    <w:rsid w:val="00937852"/>
    <w:rsid w:val="0096096C"/>
    <w:rsid w:val="0096165F"/>
    <w:rsid w:val="009A5DD7"/>
    <w:rsid w:val="009C35E9"/>
    <w:rsid w:val="009D4C57"/>
    <w:rsid w:val="00A01CE4"/>
    <w:rsid w:val="00A34017"/>
    <w:rsid w:val="00A87F3C"/>
    <w:rsid w:val="00A96DA4"/>
    <w:rsid w:val="00AE2501"/>
    <w:rsid w:val="00B767C1"/>
    <w:rsid w:val="00B94B96"/>
    <w:rsid w:val="00BB186F"/>
    <w:rsid w:val="00C77F7C"/>
    <w:rsid w:val="00D220E2"/>
    <w:rsid w:val="00D33FE2"/>
    <w:rsid w:val="00D521F7"/>
    <w:rsid w:val="00D60737"/>
    <w:rsid w:val="00D903C6"/>
    <w:rsid w:val="00E56784"/>
    <w:rsid w:val="00EC24FC"/>
    <w:rsid w:val="00F0210A"/>
    <w:rsid w:val="00F70DFB"/>
    <w:rsid w:val="00F72656"/>
    <w:rsid w:val="00F8309C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F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24FC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C24FC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semiHidden/>
    <w:rsid w:val="00EC24FC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uiPriority w:val="99"/>
    <w:rsid w:val="00113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AE2501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6667B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6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49929.html.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33439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19</cp:revision>
  <cp:lastPrinted>2017-08-13T15:12:00Z</cp:lastPrinted>
  <dcterms:created xsi:type="dcterms:W3CDTF">2018-11-28T07:20:00Z</dcterms:created>
  <dcterms:modified xsi:type="dcterms:W3CDTF">2022-11-13T09:08:00Z</dcterms:modified>
</cp:coreProperties>
</file>